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A" w:rsidRDefault="00E54678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Памятка для учащихся и родителей по технике безопасности в период летних каникул</w:t>
      </w:r>
    </w:p>
    <w:p w:rsidR="00B2367A" w:rsidRDefault="00B2367A">
      <w:pPr>
        <w:spacing w:line="287" w:lineRule="exact"/>
        <w:rPr>
          <w:sz w:val="24"/>
          <w:szCs w:val="24"/>
        </w:rPr>
      </w:pPr>
    </w:p>
    <w:p w:rsidR="00B2367A" w:rsidRDefault="00E5467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>
        <w:rPr>
          <w:rFonts w:eastAsia="Times New Roman"/>
          <w:sz w:val="24"/>
          <w:szCs w:val="24"/>
        </w:rPr>
        <w:t xml:space="preserve"> Чтобы летний отдых пошел на пользу будь предельно внимательным и соблюдай правила личной безопасности.</w:t>
      </w:r>
    </w:p>
    <w:p w:rsidR="00B2367A" w:rsidRDefault="00B2367A">
      <w:pPr>
        <w:spacing w:line="278" w:lineRule="exact"/>
        <w:rPr>
          <w:sz w:val="24"/>
          <w:szCs w:val="24"/>
        </w:rPr>
      </w:pPr>
    </w:p>
    <w:p w:rsidR="00B2367A" w:rsidRDefault="00E54678">
      <w:pPr>
        <w:numPr>
          <w:ilvl w:val="0"/>
          <w:numId w:val="1"/>
        </w:numPr>
        <w:tabs>
          <w:tab w:val="left" w:pos="2400"/>
        </w:tabs>
        <w:ind w:left="24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требования безопасности на летних каникулах</w:t>
      </w:r>
    </w:p>
    <w:p w:rsidR="00B2367A" w:rsidRDefault="00B2367A">
      <w:pPr>
        <w:spacing w:line="12" w:lineRule="exact"/>
        <w:rPr>
          <w:sz w:val="24"/>
          <w:szCs w:val="24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Настоящая инструкция по безопасности для учащихся на летних каникулах составлена с целью провед</w:t>
      </w:r>
      <w:r>
        <w:rPr>
          <w:rFonts w:eastAsia="Times New Roman"/>
          <w:sz w:val="24"/>
          <w:szCs w:val="24"/>
        </w:rPr>
        <w:t>ения инструктажа с учащимися и их родителями 1-10 классов.</w:t>
      </w:r>
    </w:p>
    <w:p w:rsidR="00B2367A" w:rsidRDefault="00B2367A">
      <w:pPr>
        <w:spacing w:line="14" w:lineRule="exact"/>
        <w:rPr>
          <w:sz w:val="24"/>
          <w:szCs w:val="24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B2367A" w:rsidRDefault="00B2367A">
      <w:pPr>
        <w:spacing w:line="2" w:lineRule="exact"/>
        <w:rPr>
          <w:sz w:val="24"/>
          <w:szCs w:val="24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Основными опасными факт</w:t>
      </w:r>
      <w:r>
        <w:rPr>
          <w:rFonts w:eastAsia="Times New Roman"/>
          <w:sz w:val="24"/>
          <w:szCs w:val="24"/>
        </w:rPr>
        <w:t>орами, которые могут привести к травмам, являются: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дорожного движения;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электробезопасности;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противопожарной безопасности, в том числе игры с огнем;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личной безопасности;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ли</w:t>
      </w:r>
      <w:r>
        <w:rPr>
          <w:rFonts w:eastAsia="Times New Roman"/>
          <w:sz w:val="24"/>
          <w:szCs w:val="24"/>
        </w:rPr>
        <w:t>чной гигиены и охраны здоровья (употребление сырой воды и т.п.).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солнечные ожоги и солнечные тепловые удары;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с неизвестными предметами, долго лежавшими в земле;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укус клеща;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купание и катание на воде без сопровождения взрослых;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самостоятельные походы в</w:t>
      </w:r>
      <w:r>
        <w:rPr>
          <w:rFonts w:eastAsia="Times New Roman"/>
          <w:sz w:val="24"/>
          <w:szCs w:val="24"/>
        </w:rPr>
        <w:t xml:space="preserve"> лес, горы;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долгое пребывание возле компьютера, компьютерная игровая зависимость;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лекарственных препаратов без назначения врача;</w:t>
      </w:r>
    </w:p>
    <w:p w:rsidR="00B2367A" w:rsidRDefault="00E54678">
      <w:pPr>
        <w:numPr>
          <w:ilvl w:val="0"/>
          <w:numId w:val="2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табакокурение, употребление алкогольных напитков.</w:t>
      </w:r>
    </w:p>
    <w:p w:rsidR="00B2367A" w:rsidRDefault="00B2367A">
      <w:pPr>
        <w:spacing w:line="12" w:lineRule="exact"/>
        <w:rPr>
          <w:sz w:val="24"/>
          <w:szCs w:val="24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Находясь на улице, при переходе проезжей части дороги необ</w:t>
      </w:r>
      <w:r>
        <w:rPr>
          <w:rFonts w:eastAsia="Times New Roman"/>
          <w:sz w:val="24"/>
          <w:szCs w:val="24"/>
        </w:rPr>
        <w:t>ходимо быть осторожным и внимательным, соблюдать Правила дорожного движения.</w:t>
      </w:r>
    </w:p>
    <w:p w:rsidR="00B2367A" w:rsidRDefault="00B2367A">
      <w:pPr>
        <w:spacing w:line="2" w:lineRule="exact"/>
        <w:rPr>
          <w:sz w:val="24"/>
          <w:szCs w:val="24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Следует соблюдать правила техники безопасности во время прогулок в лесу и возле водоемов:</w:t>
      </w:r>
    </w:p>
    <w:p w:rsidR="00B2367A" w:rsidRDefault="00E54678">
      <w:pPr>
        <w:numPr>
          <w:ilvl w:val="0"/>
          <w:numId w:val="3"/>
        </w:numPr>
        <w:tabs>
          <w:tab w:val="left" w:pos="160"/>
        </w:tabs>
        <w:ind w:left="16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 запрещено разжигать костры на территории села и территории лесного массива;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3"/>
        </w:numPr>
        <w:tabs>
          <w:tab w:val="left" w:pos="163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Купаться разрешается только в специально отведенных для этого местах и в теплую погоду и под присмотром взрослых;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3"/>
        </w:numPr>
        <w:tabs>
          <w:tab w:val="left" w:pos="160"/>
        </w:tabs>
        <w:ind w:left="16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Категорически запрещено употреблять в пищу незнакомые грибы и ягоды.</w:t>
      </w:r>
    </w:p>
    <w:p w:rsidR="00B2367A" w:rsidRDefault="00B2367A">
      <w:pPr>
        <w:spacing w:line="12" w:lineRule="exact"/>
        <w:rPr>
          <w:sz w:val="24"/>
          <w:szCs w:val="24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Необходимо заботиться о своем здоровье, соблюдать временные огран</w:t>
      </w:r>
      <w:r>
        <w:rPr>
          <w:rFonts w:eastAsia="Times New Roman"/>
          <w:sz w:val="24"/>
          <w:szCs w:val="24"/>
        </w:rPr>
        <w:t>ичения при загаре и во время купания.</w:t>
      </w:r>
    </w:p>
    <w:p w:rsidR="00B2367A" w:rsidRDefault="00B2367A">
      <w:pPr>
        <w:spacing w:line="14" w:lineRule="exact"/>
        <w:rPr>
          <w:sz w:val="24"/>
          <w:szCs w:val="24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</w:t>
      </w:r>
      <w:r>
        <w:rPr>
          <w:rFonts w:eastAsia="Times New Roman"/>
          <w:sz w:val="24"/>
          <w:szCs w:val="24"/>
        </w:rPr>
        <w:t xml:space="preserve"> чтобы не получить тепловой удар.</w:t>
      </w:r>
    </w:p>
    <w:p w:rsidR="00B2367A" w:rsidRDefault="00B2367A">
      <w:pPr>
        <w:spacing w:line="14" w:lineRule="exact"/>
        <w:rPr>
          <w:sz w:val="24"/>
          <w:szCs w:val="24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B2367A" w:rsidRDefault="00B2367A">
      <w:pPr>
        <w:spacing w:line="2" w:lineRule="exact"/>
        <w:rPr>
          <w:sz w:val="24"/>
          <w:szCs w:val="24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1.9. </w:t>
      </w:r>
      <w:r>
        <w:rPr>
          <w:rFonts w:eastAsia="Times New Roman"/>
          <w:sz w:val="24"/>
          <w:szCs w:val="24"/>
        </w:rPr>
        <w:t>Следует строго соблюдать технику безопасности при использовании газовых приборов.</w:t>
      </w:r>
    </w:p>
    <w:p w:rsidR="00B2367A" w:rsidRDefault="00B2367A">
      <w:pPr>
        <w:spacing w:line="12" w:lineRule="exact"/>
        <w:rPr>
          <w:sz w:val="24"/>
          <w:szCs w:val="24"/>
        </w:rPr>
      </w:pPr>
    </w:p>
    <w:p w:rsidR="00B2367A" w:rsidRDefault="00E5467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Необходимо соблюдать временные ограничения при просмотре телевизора и работе на компьютере.</w:t>
      </w:r>
    </w:p>
    <w:p w:rsidR="00B2367A" w:rsidRDefault="00B2367A">
      <w:pPr>
        <w:spacing w:line="2" w:lineRule="exact"/>
        <w:rPr>
          <w:sz w:val="24"/>
          <w:szCs w:val="24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 Следует быть внимательным и осторожным в обращении с домашними живот</w:t>
      </w:r>
      <w:r>
        <w:rPr>
          <w:rFonts w:eastAsia="Times New Roman"/>
          <w:sz w:val="24"/>
          <w:szCs w:val="24"/>
        </w:rPr>
        <w:t>ными.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Строго запрещено находиться на улице без сопровождения взрослых в вечернее время после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23.00 часов.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1.13. Необходимо вести активный отдых, соответствующий нормам здорового образа жизни.</w:t>
      </w:r>
    </w:p>
    <w:p w:rsidR="00B2367A" w:rsidRDefault="00B2367A">
      <w:pPr>
        <w:spacing w:line="12" w:lineRule="exact"/>
        <w:rPr>
          <w:sz w:val="24"/>
          <w:szCs w:val="24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1.14. В случае получения травмы кем-либо из учащихся свид</w:t>
      </w:r>
      <w:r>
        <w:rPr>
          <w:rFonts w:eastAsia="Times New Roman"/>
          <w:sz w:val="24"/>
          <w:szCs w:val="24"/>
        </w:rPr>
        <w:t>етель происшествия обязан срочно доложить об этом взрослому и немедленно вызвать скорую помощь.</w:t>
      </w:r>
    </w:p>
    <w:p w:rsidR="00B2367A" w:rsidRDefault="00B2367A">
      <w:pPr>
        <w:sectPr w:rsidR="00B2367A">
          <w:pgSz w:w="11900" w:h="16838"/>
          <w:pgMar w:top="1147" w:right="846" w:bottom="883" w:left="560" w:header="0" w:footer="0" w:gutter="0"/>
          <w:cols w:space="720" w:equalWidth="0">
            <w:col w:w="10500"/>
          </w:cols>
        </w:sectPr>
      </w:pPr>
    </w:p>
    <w:p w:rsidR="00B2367A" w:rsidRDefault="00E54678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 Требования безопасности во время летних каникул.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2.1. Требования безопасности на улице во время летних каникул.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Необходимо зара</w:t>
      </w:r>
      <w:r>
        <w:rPr>
          <w:rFonts w:eastAsia="Times New Roman"/>
          <w:sz w:val="24"/>
          <w:szCs w:val="24"/>
        </w:rPr>
        <w:t>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</w:t>
      </w:r>
      <w:r>
        <w:rPr>
          <w:rFonts w:eastAsia="Times New Roman"/>
          <w:sz w:val="24"/>
          <w:szCs w:val="24"/>
        </w:rPr>
        <w:t>езопасный.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</w:t>
      </w:r>
      <w:r>
        <w:rPr>
          <w:rFonts w:eastAsia="Times New Roman"/>
          <w:sz w:val="24"/>
          <w:szCs w:val="24"/>
        </w:rPr>
        <w:t>ового инспектора, пост охраны и т.д.. 2.1.3.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B2367A" w:rsidRDefault="00B2367A">
      <w:pPr>
        <w:spacing w:line="17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Если возле проезжей части дороги нет пешеходного тротуара, следует идти нав</w:t>
      </w:r>
      <w:r>
        <w:rPr>
          <w:rFonts w:eastAsia="Times New Roman"/>
          <w:sz w:val="24"/>
          <w:szCs w:val="24"/>
        </w:rPr>
        <w:t>стречу движению транспорта, в этом случае вы сможете видеть приближающиеся машины.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Если у вас возникло подозрение, что кто-то целенаправленно преследует вас, следует перейти улицу и направиться в ближайший хорошо освещенный район.</w:t>
      </w:r>
      <w:r>
        <w:rPr>
          <w:rFonts w:eastAsia="Times New Roman"/>
          <w:sz w:val="24"/>
          <w:szCs w:val="24"/>
        </w:rPr>
        <w:t xml:space="preserve">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2.1.6. Если незнакомые люди пытаются увести вас силой, следует сопротивляться любыми доступными способами, громко кричать </w:t>
      </w:r>
      <w:r>
        <w:rPr>
          <w:rFonts w:eastAsia="Times New Roman"/>
          <w:sz w:val="24"/>
          <w:szCs w:val="24"/>
        </w:rPr>
        <w:t>и звать на помощь: "Помогите! Меня уводит незнакомый человек!".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Строго запрещено соглашаться на какие-либо предложения незнакомых взрослых.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3.1.8. Категорически запрещено куда-либо идти с незнакомыми взрослыми и садиться с ними в машину.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2.1.9. Н</w:t>
      </w:r>
      <w:r>
        <w:rPr>
          <w:rFonts w:eastAsia="Times New Roman"/>
          <w:sz w:val="24"/>
          <w:szCs w:val="24"/>
        </w:rPr>
        <w:t>е следует приглашать к себе домой незнакомых детей, если дома нет никого из взрослых.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2.1.10. Не разрешается играть на улице в темное время суток.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2.1.11. Строго запрещено путешествовать, пользуясь попутным транспортом, необходимо отходить подальше от люб</w:t>
      </w:r>
      <w:r>
        <w:rPr>
          <w:rFonts w:eastAsia="Times New Roman"/>
          <w:sz w:val="24"/>
          <w:szCs w:val="24"/>
        </w:rPr>
        <w:t>ого остановившегося около вас транспорта.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2.1.13. Следует всегда соблюдать правила безо</w:t>
      </w:r>
      <w:r>
        <w:rPr>
          <w:rFonts w:eastAsia="Times New Roman"/>
          <w:sz w:val="24"/>
          <w:szCs w:val="24"/>
        </w:rPr>
        <w:t>пасного поведения на дорогах, изученные Вами в школе.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2.2. Правила безопасного поведения на дороге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Переходить проезжую часть дороги следует только в специально отведенных для этого местах: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пешеходному переходу или на зеленый сигнал светофора.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Переходить улицу можно только в установленных местах, пользуясь сигналами светофора или по пешеходному переходу.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Если на улице нет светофора, необходимо оценить ситуацию на дороге: посмотреть налево, затем - направо.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Начав переходить</w:t>
      </w:r>
      <w:r>
        <w:rPr>
          <w:rFonts w:eastAsia="Times New Roman"/>
          <w:sz w:val="24"/>
          <w:szCs w:val="24"/>
        </w:rPr>
        <w:t xml:space="preserve">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Если вдоль проезжей части дороги отсутствует пешеходный тротуар, необходимо идти</w:t>
      </w:r>
      <w:r>
        <w:rPr>
          <w:rFonts w:eastAsia="Times New Roman"/>
          <w:sz w:val="24"/>
          <w:szCs w:val="24"/>
        </w:rPr>
        <w:t xml:space="preserve"> по обочине дороги навстречу движению транспорта, в этом случае вы сможете видеть приближающиеся машины.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Ожидать транспортное средство нужно только на посадочных площадках или на тротуаре.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2.2.7. Категорически запрещено бросать бутылки, камни и </w:t>
      </w:r>
      <w:r>
        <w:rPr>
          <w:rFonts w:eastAsia="Times New Roman"/>
          <w:sz w:val="24"/>
          <w:szCs w:val="24"/>
        </w:rPr>
        <w:t>любые другие предметы на проезжую часть в проезжающий транспорт.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Строго запрещено играть, кататься на велосипедах, скутерах вблизи проезжей части и железнодорожного полотна.</w:t>
      </w:r>
    </w:p>
    <w:p w:rsidR="00B2367A" w:rsidRDefault="00B2367A">
      <w:pPr>
        <w:sectPr w:rsidR="00B2367A">
          <w:pgSz w:w="11900" w:h="16838"/>
          <w:pgMar w:top="1406" w:right="846" w:bottom="1440" w:left="560" w:header="0" w:footer="0" w:gutter="0"/>
          <w:cols w:space="720" w:equalWidth="0">
            <w:col w:w="10500"/>
          </w:cols>
        </w:sect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2.2.9. Как следует из Правил Дорожного Движения, упр</w:t>
      </w:r>
      <w:r>
        <w:rPr>
          <w:rFonts w:eastAsia="Times New Roman"/>
          <w:sz w:val="24"/>
          <w:szCs w:val="24"/>
        </w:rPr>
        <w:t>авление велосипедом на проезжей части разрешено лицам, достигшим 14 лет, а управление мопедом - лицам, достигшим 16 лет. Помните об этом!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Во время нахождения на железнодорожных путях и при переходе через них, следует быть особо внимательным, необх</w:t>
      </w:r>
      <w:r>
        <w:rPr>
          <w:rFonts w:eastAsia="Times New Roman"/>
          <w:sz w:val="24"/>
          <w:szCs w:val="24"/>
        </w:rPr>
        <w:t>одимо хорошо осмотреться, не идут ли поезда по соседним путям.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2.2.11. </w:t>
      </w:r>
      <w:r>
        <w:rPr>
          <w:rFonts w:eastAsia="Times New Roman"/>
          <w:sz w:val="24"/>
          <w:szCs w:val="24"/>
          <w:u w:val="single"/>
        </w:rPr>
        <w:t>Строго запрещено: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окликать человека, переходящего дорогу;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перебегать дорогу перед близко идущим транспортом;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играть возле транспортной магистрали;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мобильным телефоном во в</w:t>
      </w:r>
      <w:r>
        <w:rPr>
          <w:rFonts w:eastAsia="Times New Roman"/>
          <w:sz w:val="24"/>
          <w:szCs w:val="24"/>
        </w:rPr>
        <w:t>ремя перехода проезжей части.</w:t>
      </w: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2.3. Правила безопасности во время езды на велосипеде</w:t>
      </w: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2.3.1. Управлять велосипедом на дороге разрешено лицам, достигшим возраста 14 лет;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2.3.2. Движение по проезжей части на велосипеде разрешается только по крайней правой </w:t>
      </w:r>
      <w:r>
        <w:rPr>
          <w:rFonts w:eastAsia="Times New Roman"/>
          <w:sz w:val="24"/>
          <w:szCs w:val="24"/>
        </w:rPr>
        <w:t>полосе в один ряд;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2.3.3. Велосипедисты обязаны уступать дорогу другому транспорту, движущемуся по проезжей части.</w:t>
      </w:r>
    </w:p>
    <w:p w:rsidR="00B2367A" w:rsidRDefault="00B2367A">
      <w:pPr>
        <w:spacing w:line="14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2.3.4. Во время езды на велосипеде по дорогам и улицам с автомобильным движением необходимо соблюдать следующие правила: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пользоват</w:t>
      </w:r>
      <w:r>
        <w:rPr>
          <w:rFonts w:eastAsia="Times New Roman"/>
          <w:sz w:val="24"/>
          <w:szCs w:val="24"/>
        </w:rPr>
        <w:t>ься только таким велосипедом, который подходит вам по росту;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разрешается перевозить предметы, которые мешают управлять велосипедом;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 запрещено ездить на велосипеде вдвоем, без звонка и с неисправным тормозом;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отпускать руль велосипе</w:t>
      </w:r>
      <w:r>
        <w:rPr>
          <w:rFonts w:eastAsia="Times New Roman"/>
          <w:sz w:val="24"/>
          <w:szCs w:val="24"/>
        </w:rPr>
        <w:t>да из рук;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разрешается делать на дороге поворот налево;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4"/>
        </w:numPr>
        <w:tabs>
          <w:tab w:val="left" w:pos="146"/>
        </w:tabs>
        <w:spacing w:line="234" w:lineRule="auto"/>
        <w:ind w:right="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2.3.5. </w:t>
      </w:r>
      <w:r>
        <w:rPr>
          <w:rFonts w:eastAsia="Times New Roman"/>
          <w:sz w:val="24"/>
          <w:szCs w:val="24"/>
          <w:u w:val="single"/>
        </w:rPr>
        <w:t>Велосипедистам строго запрещено: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ездить, не держась руками за руль;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</w:t>
      </w:r>
      <w:r>
        <w:rPr>
          <w:rFonts w:eastAsia="Times New Roman"/>
          <w:sz w:val="24"/>
          <w:szCs w:val="24"/>
        </w:rPr>
        <w:t>возить пассажира на дополнительном сидении;</w:t>
      </w:r>
    </w:p>
    <w:p w:rsidR="00B2367A" w:rsidRDefault="00E54678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поворачивать налево.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2.4. Правила безопасности при пользовании железнодорожным транспортом.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Во время нахождения на железнодорожных путях и при переходе через них, следует быть особенно внимательным,</w:t>
      </w:r>
      <w:r>
        <w:rPr>
          <w:rFonts w:eastAsia="Times New Roman"/>
          <w:sz w:val="24"/>
          <w:szCs w:val="24"/>
        </w:rPr>
        <w:t xml:space="preserve"> необходимо осмотреться, не идут ли поезда по соседним путям;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</w:t>
      </w:r>
      <w:r>
        <w:rPr>
          <w:rFonts w:eastAsia="Times New Roman"/>
          <w:sz w:val="24"/>
          <w:szCs w:val="24"/>
        </w:rPr>
        <w:t>ля жизни и вызывает поражения электрическим током с тяжелыми последствиями.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Строго запрещено: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пролезать под железнодорожным подвижным составом;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перелезать через автосцепные устройства между вагонами;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бежать по пассажирской платформе рядом с прибыва</w:t>
      </w:r>
      <w:r>
        <w:rPr>
          <w:rFonts w:eastAsia="Times New Roman"/>
          <w:sz w:val="24"/>
          <w:szCs w:val="24"/>
        </w:rPr>
        <w:t>ющим или отправляющимся поездом;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устраивать различные подвижные игры на железнодорожных путях или возле них;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посадку и (или) высадку во время движения поезда;</w:t>
      </w:r>
    </w:p>
    <w:p w:rsidR="00B2367A" w:rsidRDefault="00E54678">
      <w:pPr>
        <w:numPr>
          <w:ilvl w:val="0"/>
          <w:numId w:val="5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цепляться за проходящий железнодорожный транспорт, ездить на подножках.</w:t>
      </w:r>
    </w:p>
    <w:p w:rsidR="00B2367A" w:rsidRDefault="00B2367A">
      <w:pPr>
        <w:spacing w:line="1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2.5. </w:t>
      </w:r>
      <w:r>
        <w:rPr>
          <w:rFonts w:eastAsia="Times New Roman"/>
          <w:i/>
          <w:iCs/>
          <w:sz w:val="24"/>
          <w:szCs w:val="24"/>
          <w:u w:val="single"/>
        </w:rPr>
        <w:t>Правила безопасности при пользовании автобусом.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 Следует пользоваться только хорошо освещенными и часто используемыми остановками.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 Во время ожидания транспорта необходимо стоять с другими людьми или рядом с информационной будкой.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2.5.3. След</w:t>
      </w:r>
      <w:r>
        <w:rPr>
          <w:rFonts w:eastAsia="Times New Roman"/>
          <w:sz w:val="24"/>
          <w:szCs w:val="24"/>
        </w:rPr>
        <w:t xml:space="preserve">ует всегда быть бдительным относительно тех людей, которые выходят из автобуса, трамвая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</w:t>
      </w:r>
      <w:r>
        <w:rPr>
          <w:rFonts w:eastAsia="Times New Roman"/>
          <w:sz w:val="24"/>
          <w:szCs w:val="24"/>
        </w:rPr>
        <w:t>следует идти прямо к людному месту.</w:t>
      </w:r>
    </w:p>
    <w:p w:rsidR="00B2367A" w:rsidRDefault="00B2367A">
      <w:pPr>
        <w:sectPr w:rsidR="00B2367A">
          <w:pgSz w:w="11900" w:h="16838"/>
          <w:pgMar w:top="1142" w:right="846" w:bottom="1068" w:left="560" w:header="0" w:footer="0" w:gutter="0"/>
          <w:cols w:space="720" w:equalWidth="0">
            <w:col w:w="10500"/>
          </w:cols>
        </w:sect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>2.6. Правила безопасности в местах массового отдыха людей.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2.6.1. В местах массового отдыха людей распитие спиртных напитков, выражение нецензурными словами и курение категорически запрещено!</w:t>
      </w:r>
      <w:r>
        <w:rPr>
          <w:rFonts w:eastAsia="Times New Roman"/>
          <w:sz w:val="24"/>
          <w:szCs w:val="24"/>
        </w:rPr>
        <w:t xml:space="preserve"> Необходимо всегда быть вежливым с ровесниками и взрослыми. Не следует вступать в конфликтные ситуации.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2.6.2. Отправляясь в кинотеатр, на стадион, не следует брать с собой объемных сумок, портфелей, они могут помешать вам в толпе. Ваша одежда должна быть</w:t>
      </w:r>
      <w:r>
        <w:rPr>
          <w:rFonts w:eastAsia="Times New Roman"/>
          <w:sz w:val="24"/>
          <w:szCs w:val="24"/>
        </w:rPr>
        <w:t xml:space="preserve"> удобной и недорогой. Стремление уберечь дорогую одежду может пойти в разрез с требованиями безопасности.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2.6.3. Правила безопасности на концерте, стадионе, в кинотеатре: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numPr>
          <w:ilvl w:val="0"/>
          <w:numId w:val="6"/>
        </w:numPr>
        <w:tabs>
          <w:tab w:val="left" w:pos="202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лучше всего приобретать билеты с местами, расположенными недалеко от выходов, но не</w:t>
      </w:r>
      <w:r>
        <w:rPr>
          <w:rFonts w:eastAsia="Times New Roman"/>
          <w:sz w:val="24"/>
          <w:szCs w:val="24"/>
        </w:rPr>
        <w:t xml:space="preserve"> на проходах;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приходить в места массового отдыха людей необходимо заранее, чтобы избежать толпы при входе;</w:t>
      </w:r>
    </w:p>
    <w:p w:rsidR="00B2367A" w:rsidRDefault="00E54678">
      <w:pPr>
        <w:numPr>
          <w:ilvl w:val="0"/>
          <w:numId w:val="6"/>
        </w:numPr>
        <w:tabs>
          <w:tab w:val="left" w:pos="160"/>
        </w:tabs>
        <w:ind w:left="16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входа в зал не разрешается приближаться к дверям и ограждениям, особенно на лестницах</w:t>
      </w:r>
    </w:p>
    <w:p w:rsidR="00B2367A" w:rsidRDefault="00E54678">
      <w:pPr>
        <w:numPr>
          <w:ilvl w:val="0"/>
          <w:numId w:val="6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 могут сильно прижать к ним;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228"/>
        </w:tabs>
        <w:spacing w:line="236" w:lineRule="auto"/>
        <w:ind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концертах следует</w:t>
      </w:r>
      <w:r>
        <w:rPr>
          <w:rFonts w:eastAsia="Times New Roman"/>
          <w:sz w:val="24"/>
          <w:szCs w:val="24"/>
        </w:rPr>
        <w:t xml:space="preserve">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B2367A" w:rsidRDefault="00B2367A">
      <w:pPr>
        <w:spacing w:line="14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54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заняв свое место, необходимо сразу оценить возможность добраться до в</w:t>
      </w:r>
      <w:r>
        <w:rPr>
          <w:rFonts w:eastAsia="Times New Roman"/>
          <w:sz w:val="24"/>
          <w:szCs w:val="24"/>
        </w:rPr>
        <w:t>ыхода. Следует подумать, сможете ли вы сделать это в темноте;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238"/>
        </w:tabs>
        <w:spacing w:line="236" w:lineRule="auto"/>
        <w:ind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</w:t>
      </w:r>
      <w:r>
        <w:rPr>
          <w:rFonts w:eastAsia="Times New Roman"/>
          <w:sz w:val="24"/>
          <w:szCs w:val="24"/>
        </w:rPr>
        <w:t xml:space="preserve"> не следует кричать и вступать в конфликты;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54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60"/>
        </w:tabs>
        <w:ind w:left="16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держаться в середине людского потока, не сле</w:t>
      </w:r>
      <w:r>
        <w:rPr>
          <w:rFonts w:eastAsia="Times New Roman"/>
          <w:sz w:val="24"/>
          <w:szCs w:val="24"/>
        </w:rPr>
        <w:t>дует искать защиты у стен и ограждений</w:t>
      </w:r>
    </w:p>
    <w:p w:rsidR="00B2367A" w:rsidRDefault="00E54678">
      <w:pPr>
        <w:numPr>
          <w:ilvl w:val="0"/>
          <w:numId w:val="6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 могут сильно прижать и покалечить;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97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вы все-так</w:t>
      </w:r>
      <w:r>
        <w:rPr>
          <w:rFonts w:eastAsia="Times New Roman"/>
          <w:sz w:val="24"/>
          <w:szCs w:val="24"/>
        </w:rPr>
        <w:t>и упали, следует максимально сгруппироваться, защищая голову руками;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6"/>
        </w:numPr>
        <w:tabs>
          <w:tab w:val="left" w:pos="233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B2367A" w:rsidRDefault="00B2367A">
      <w:pPr>
        <w:spacing w:line="2" w:lineRule="exact"/>
        <w:rPr>
          <w:rFonts w:eastAsia="Times New Roman"/>
          <w:sz w:val="24"/>
          <w:szCs w:val="24"/>
        </w:rPr>
      </w:pP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2.7. Правила личной безопасности.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2.7.2. Открывая входные двери своей квартиры, следует убедиться, что на лестничной площадке нет неизвестных вам людей.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.7.3. Не допускается оставлять записки в двери своей квартиры, в которых говорится о том, кто из ваших близких куда ушел.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2.7.4. Строго запрещено входить в неосвещенный подъезд дома или лифт без сопровождения взрослых с незнакомыми или малознакомыми людьм</w:t>
      </w:r>
      <w:r>
        <w:rPr>
          <w:rFonts w:eastAsia="Times New Roman"/>
          <w:sz w:val="24"/>
          <w:szCs w:val="24"/>
        </w:rPr>
        <w:t>и.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2.7.5. Во время игр на улице нельзя залезать в подвалы зданий и бесхозные машины.</w:t>
      </w: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2.7.6. Не допускается играть в безлюдных и неосвещенных местах (лесу, парке).</w:t>
      </w: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2.7.7. Не следует вступать в конфликт с шумной компанией, с выпившими людьми.</w:t>
      </w:r>
    </w:p>
    <w:p w:rsidR="00B2367A" w:rsidRDefault="00E546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2.7.8. Строго </w:t>
      </w:r>
      <w:r>
        <w:rPr>
          <w:rFonts w:eastAsia="Times New Roman"/>
          <w:sz w:val="24"/>
          <w:szCs w:val="24"/>
        </w:rPr>
        <w:t>запрещено садиться в незнакомые вам транспортные средства.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2.7.9. Необходимо всегда предупреждать родителей, бабушек, знакомых о месте своего нахождения и времени возвращения.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2.7.10. Следует выяснить номера телефонов родителей, бабушек, знакомых, по кот</w:t>
      </w:r>
      <w:r>
        <w:rPr>
          <w:rFonts w:eastAsia="Times New Roman"/>
          <w:sz w:val="24"/>
          <w:szCs w:val="24"/>
        </w:rPr>
        <w:t>орым вы сможете экстренно связаться с ними.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B2367A" w:rsidRDefault="00B2367A">
      <w:pPr>
        <w:spacing w:line="13" w:lineRule="exact"/>
        <w:rPr>
          <w:rFonts w:eastAsia="Times New Roman"/>
          <w:sz w:val="24"/>
          <w:szCs w:val="24"/>
        </w:rPr>
      </w:pPr>
    </w:p>
    <w:p w:rsidR="00B2367A" w:rsidRDefault="00E54678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2.7.12. Не сле</w:t>
      </w:r>
      <w:r>
        <w:rPr>
          <w:rFonts w:eastAsia="Times New Roman"/>
          <w:sz w:val="24"/>
          <w:szCs w:val="24"/>
        </w:rPr>
        <w:t>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B2367A" w:rsidRDefault="00B2367A">
      <w:pPr>
        <w:sectPr w:rsidR="00B2367A">
          <w:pgSz w:w="11900" w:h="16838"/>
          <w:pgMar w:top="1130" w:right="846" w:bottom="792" w:left="560" w:header="0" w:footer="0" w:gutter="0"/>
          <w:cols w:space="720" w:equalWidth="0">
            <w:col w:w="10500"/>
          </w:cols>
        </w:sect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2.7.13. Категорически запрещено принимать самостоятельно какие-либо таблетки или </w:t>
      </w:r>
      <w:r>
        <w:rPr>
          <w:rFonts w:eastAsia="Times New Roman"/>
          <w:sz w:val="24"/>
          <w:szCs w:val="24"/>
        </w:rPr>
        <w:t>лекарственные средства.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2.8. Правила безопасности на воде </w:t>
      </w:r>
      <w:r>
        <w:rPr>
          <w:rFonts w:eastAsia="Times New Roman"/>
          <w:i/>
          <w:iCs/>
          <w:sz w:val="24"/>
          <w:szCs w:val="24"/>
          <w:u w:val="single"/>
        </w:rPr>
        <w:t>во время летних каникул.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избежать несчастного случая, необходимо соблюдать меры предосторожности на воде: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2.8.1. Не следует приходить на водоемы (озеро, река, море) одним без сопровождения взрослых.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2.8.2. Купаться можно только в специально отведенны</w:t>
      </w:r>
      <w:r>
        <w:rPr>
          <w:rFonts w:eastAsia="Times New Roman"/>
          <w:sz w:val="24"/>
          <w:szCs w:val="24"/>
        </w:rPr>
        <w:t>х для этого местах.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2.8.3. Не допускается заходить в воду, не зная глубины дна.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2.8.5. Не ра</w:t>
      </w:r>
      <w:r>
        <w:rPr>
          <w:rFonts w:eastAsia="Times New Roman"/>
          <w:sz w:val="24"/>
          <w:szCs w:val="24"/>
        </w:rPr>
        <w:t>зрешается заходить в воду с наступлением сумерек или при плохой видимости.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2.8.6. Строго запрещено кататься на катерах и другом водном транспорте одним без сопровождения взрослых.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2.8.7. Необходимо уметь оказать первую неотложную доврачебную помощь.</w:t>
      </w:r>
    </w:p>
    <w:p w:rsidR="00B2367A" w:rsidRDefault="00B2367A">
      <w:pPr>
        <w:spacing w:line="13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</w:t>
      </w:r>
      <w:r>
        <w:rPr>
          <w:rFonts w:eastAsia="Times New Roman"/>
          <w:sz w:val="24"/>
          <w:szCs w:val="24"/>
        </w:rPr>
        <w:t>.8. В случае возникновения чрезвычайной ситуации следует немедленно оповестить об этом взрослых.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2.8.9. Во время длительного нахождения на солнце, следует увеличить количество потребляемой питьевой воды.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2.9. Правила безопасности в лесу.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2.9.1. Категорич</w:t>
      </w:r>
      <w:r>
        <w:rPr>
          <w:rFonts w:eastAsia="Times New Roman"/>
          <w:sz w:val="24"/>
          <w:szCs w:val="24"/>
        </w:rPr>
        <w:t>ески запрещено ходить в лес одному без сопровождения взрослых.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2.9.2. Следует иметь при себе и уметь пользоваться компасом, не разрешается ходить в лес в дождливую или пасмурную погоду.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2.9.3. Отправляясь в лес, необходимо надевать резиновые сапоги, </w:t>
      </w:r>
      <w:r>
        <w:rPr>
          <w:rFonts w:eastAsia="Times New Roman"/>
          <w:sz w:val="24"/>
          <w:szCs w:val="24"/>
        </w:rPr>
        <w:t>брюки или спортивные штаны, заправив их в сапоги, это защитит вас от укусов змей и насекомых.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2.9.4. Находясь в лесу, следует надевать головной убор, закрывать шею и руки, от попадания клещей. 2.9.5. Пробираться через кусты и заросли следует осторожно, пл</w:t>
      </w:r>
      <w:r>
        <w:rPr>
          <w:rFonts w:eastAsia="Times New Roman"/>
          <w:sz w:val="24"/>
          <w:szCs w:val="24"/>
        </w:rPr>
        <w:t>авно раздвигая ветки и плавно опуская их.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2.9.7. Во время ле</w:t>
      </w:r>
      <w:r>
        <w:rPr>
          <w:rFonts w:eastAsia="Times New Roman"/>
          <w:sz w:val="24"/>
          <w:szCs w:val="24"/>
        </w:rPr>
        <w:t>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B2367A" w:rsidRDefault="00B2367A">
      <w:pPr>
        <w:spacing w:line="278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2.10. Правила безопасности при обращении с животными.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2.10.1. Не разрешается кормить и трогать чужих собак, особенно во вр</w:t>
      </w:r>
      <w:r>
        <w:rPr>
          <w:rFonts w:eastAsia="Times New Roman"/>
          <w:sz w:val="24"/>
          <w:szCs w:val="24"/>
        </w:rPr>
        <w:t>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2.10.2. Следует избегать приближаться к большим собакам охранных пород. Некоторые из них выучены </w:t>
      </w:r>
      <w:r>
        <w:rPr>
          <w:rFonts w:eastAsia="Times New Roman"/>
          <w:sz w:val="24"/>
          <w:szCs w:val="24"/>
        </w:rPr>
        <w:t>бросаться на людей, приближающихся на определённое расстояние.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2.10.3. Категорически запрещено убегать от собаки.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2.10.4. Не следует делать резких движений, обращаясь с собакой или хозяином собаки. Животное может решить, что вы угрожаете его хозяину и на</w:t>
      </w:r>
      <w:r>
        <w:rPr>
          <w:rFonts w:eastAsia="Times New Roman"/>
          <w:sz w:val="24"/>
          <w:szCs w:val="24"/>
        </w:rPr>
        <w:t>пасть на вас.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2.10.5. Не разрешается трогать щенков, если рядом находится их мать, не следует отбирать то, с чем собака играет.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2.10.6. Если в узком месте (например, в подъезде) собака идёт вам навстречу на поводке, необходимо остановиться и пропустить е</w:t>
      </w:r>
      <w:r>
        <w:rPr>
          <w:rFonts w:eastAsia="Times New Roman"/>
          <w:sz w:val="24"/>
          <w:szCs w:val="24"/>
        </w:rPr>
        <w:t>ё хозяина.</w:t>
      </w:r>
    </w:p>
    <w:p w:rsidR="00B2367A" w:rsidRDefault="00B2367A">
      <w:pPr>
        <w:spacing w:line="14" w:lineRule="exact"/>
        <w:rPr>
          <w:sz w:val="20"/>
          <w:szCs w:val="20"/>
        </w:rPr>
      </w:pPr>
    </w:p>
    <w:p w:rsidR="00B2367A" w:rsidRDefault="00E5467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2.10.7. Следует помнить о том, что животные могут являться переносчиками таких болезней, как бешенство, лишай, чума, и др.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E54678" w:rsidRDefault="00E54678">
      <w:pPr>
        <w:rPr>
          <w:rFonts w:eastAsia="Times New Roman"/>
          <w:i/>
          <w:iCs/>
          <w:sz w:val="24"/>
          <w:szCs w:val="24"/>
          <w:u w:val="single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>2.11. Правила электробезопасности.</w:t>
      </w:r>
    </w:p>
    <w:p w:rsidR="00B2367A" w:rsidRDefault="00E5467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2.11.1. Категорически запрещено прикасаться к электропроводам, </w:t>
      </w:r>
      <w:r>
        <w:rPr>
          <w:rFonts w:eastAsia="Times New Roman"/>
          <w:sz w:val="24"/>
          <w:szCs w:val="24"/>
        </w:rPr>
        <w:t>электроприборам мокрыми руками.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2.11.2. Выходя из дома, всегда следует проверять, все ли электроприборы отключены от электросети.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2.11.3. Не допускается вынимать вилку из электрической розетки, дергая за шнур.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2.11.4. Категорически запрещено подходить к </w:t>
      </w:r>
      <w:r>
        <w:rPr>
          <w:rFonts w:eastAsia="Times New Roman"/>
          <w:sz w:val="24"/>
          <w:szCs w:val="24"/>
        </w:rPr>
        <w:t>оборванным электрическим проводам ближе, чем на 30 шагов.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2.11.5. Строго запрещено касаться опор электролиний.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2.11.6. Строго запрещено пользоваться неисправными электроприборами, электрическими розетками.</w:t>
      </w:r>
    </w:p>
    <w:p w:rsidR="00B2367A" w:rsidRDefault="00B2367A">
      <w:pPr>
        <w:spacing w:line="264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2.12. Правила пожарной безопасности.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2.12.1. Н</w:t>
      </w:r>
      <w:r>
        <w:rPr>
          <w:rFonts w:eastAsia="Times New Roman"/>
          <w:sz w:val="24"/>
          <w:szCs w:val="24"/>
        </w:rPr>
        <w:t>еобходимо строго соблюдать правила пользования газовыми плитами, не допускается оставлять включенный газ без присмотра.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2.12.2. Строго запрещено детям пользоваться спичками, зажигалками, разводить дома огонь.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2.12.3. Категорически запрещено пользоваться </w:t>
      </w:r>
      <w:r>
        <w:rPr>
          <w:rFonts w:eastAsia="Times New Roman"/>
          <w:sz w:val="24"/>
          <w:szCs w:val="24"/>
        </w:rPr>
        <w:t>спичками и включать газ самостоятельно без взрослых (для учеников 1-4 классов).</w:t>
      </w:r>
    </w:p>
    <w:p w:rsidR="00B2367A" w:rsidRDefault="00B2367A">
      <w:pPr>
        <w:spacing w:line="278" w:lineRule="exact"/>
        <w:rPr>
          <w:sz w:val="20"/>
          <w:szCs w:val="20"/>
        </w:rPr>
      </w:pPr>
    </w:p>
    <w:p w:rsidR="00B2367A" w:rsidRDefault="00E546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 Требования безопасности в аварийных ситуациях.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В случае возникновения пожароопасной ситуации (появления дыма, запаха гари) необходимо </w:t>
      </w:r>
      <w:r>
        <w:rPr>
          <w:rFonts w:eastAsia="Times New Roman"/>
          <w:sz w:val="24"/>
          <w:szCs w:val="24"/>
        </w:rPr>
        <w:t>немедленно вызвать пожарную бригаду по телефону 101.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случае появления запаха газа категорически запрещено включать свет и зажигать спички.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немедленно проветрить помещение и вызвать аварийную службу газа по телефону 104.</w:t>
      </w:r>
    </w:p>
    <w:p w:rsidR="00B2367A" w:rsidRDefault="00B2367A">
      <w:pPr>
        <w:spacing w:line="12" w:lineRule="exact"/>
        <w:rPr>
          <w:sz w:val="20"/>
          <w:szCs w:val="20"/>
        </w:rPr>
      </w:pPr>
    </w:p>
    <w:p w:rsidR="00B2367A" w:rsidRDefault="00E5467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случае возни</w:t>
      </w:r>
      <w:r>
        <w:rPr>
          <w:rFonts w:eastAsia="Times New Roman"/>
          <w:sz w:val="24"/>
          <w:szCs w:val="24"/>
        </w:rPr>
        <w:t>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</w:p>
    <w:p w:rsidR="00B2367A" w:rsidRDefault="00B2367A">
      <w:pPr>
        <w:spacing w:line="2" w:lineRule="exact"/>
        <w:rPr>
          <w:sz w:val="20"/>
          <w:szCs w:val="20"/>
        </w:rPr>
      </w:pP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Необходимо уметь оказывать первую неотложную медицинскую помощь:</w:t>
      </w:r>
    </w:p>
    <w:p w:rsidR="00B2367A" w:rsidRDefault="00E54678">
      <w:pPr>
        <w:numPr>
          <w:ilvl w:val="0"/>
          <w:numId w:val="7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порезе: прикрыть чист</w:t>
      </w:r>
      <w:r>
        <w:rPr>
          <w:rFonts w:eastAsia="Times New Roman"/>
          <w:sz w:val="24"/>
          <w:szCs w:val="24"/>
        </w:rPr>
        <w:t>ой салфеткой, смоченной йодом, не мыть под проточной водой;</w:t>
      </w:r>
    </w:p>
    <w:p w:rsidR="00B2367A" w:rsidRDefault="00E54678">
      <w:pPr>
        <w:numPr>
          <w:ilvl w:val="0"/>
          <w:numId w:val="7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отравлении: срочно промыть желудок большим количеством кипяченой воды;</w:t>
      </w:r>
    </w:p>
    <w:p w:rsidR="00B2367A" w:rsidRDefault="00B2367A">
      <w:pPr>
        <w:spacing w:line="12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7"/>
        </w:numPr>
        <w:tabs>
          <w:tab w:val="left" w:pos="293"/>
        </w:tabs>
        <w:spacing w:line="234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обморожении: растереть обмороженные места сухой теплой тканью, дать выпить пострадавшему несколько стаканов теплой ж</w:t>
      </w:r>
      <w:r>
        <w:rPr>
          <w:rFonts w:eastAsia="Times New Roman"/>
          <w:sz w:val="24"/>
          <w:szCs w:val="24"/>
        </w:rPr>
        <w:t>идкости;</w:t>
      </w:r>
    </w:p>
    <w:p w:rsidR="00B2367A" w:rsidRDefault="00B2367A">
      <w:pPr>
        <w:spacing w:line="1" w:lineRule="exact"/>
        <w:rPr>
          <w:rFonts w:eastAsia="Times New Roman"/>
          <w:sz w:val="24"/>
          <w:szCs w:val="24"/>
        </w:rPr>
      </w:pPr>
    </w:p>
    <w:p w:rsidR="00B2367A" w:rsidRDefault="00E54678">
      <w:pPr>
        <w:numPr>
          <w:ilvl w:val="0"/>
          <w:numId w:val="7"/>
        </w:numPr>
        <w:tabs>
          <w:tab w:val="left" w:pos="140"/>
        </w:tabs>
        <w:ind w:left="14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ушибах: зафиксировать в неподвижном состоянии конечность и наложить холод.</w:t>
      </w:r>
    </w:p>
    <w:p w:rsidR="00B2367A" w:rsidRDefault="00E5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перечисленных случаях необходимо немедленно обратитесь к врачу.</w:t>
      </w:r>
    </w:p>
    <w:sectPr w:rsidR="00B2367A" w:rsidSect="00B2367A">
      <w:pgSz w:w="11900" w:h="16838"/>
      <w:pgMar w:top="1142" w:right="846" w:bottom="1440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FA1EDE"/>
    <w:lvl w:ilvl="0" w:tplc="94504B4A">
      <w:start w:val="1"/>
      <w:numFmt w:val="bullet"/>
      <w:lvlText w:val="-"/>
      <w:lvlJc w:val="left"/>
    </w:lvl>
    <w:lvl w:ilvl="1" w:tplc="D12034EA">
      <w:numFmt w:val="decimal"/>
      <w:lvlText w:val=""/>
      <w:lvlJc w:val="left"/>
    </w:lvl>
    <w:lvl w:ilvl="2" w:tplc="4F944304">
      <w:numFmt w:val="decimal"/>
      <w:lvlText w:val=""/>
      <w:lvlJc w:val="left"/>
    </w:lvl>
    <w:lvl w:ilvl="3" w:tplc="6D667B78">
      <w:numFmt w:val="decimal"/>
      <w:lvlText w:val=""/>
      <w:lvlJc w:val="left"/>
    </w:lvl>
    <w:lvl w:ilvl="4" w:tplc="317E1070">
      <w:numFmt w:val="decimal"/>
      <w:lvlText w:val=""/>
      <w:lvlJc w:val="left"/>
    </w:lvl>
    <w:lvl w:ilvl="5" w:tplc="D9788142">
      <w:numFmt w:val="decimal"/>
      <w:lvlText w:val=""/>
      <w:lvlJc w:val="left"/>
    </w:lvl>
    <w:lvl w:ilvl="6" w:tplc="3DAA1152">
      <w:numFmt w:val="decimal"/>
      <w:lvlText w:val=""/>
      <w:lvlJc w:val="left"/>
    </w:lvl>
    <w:lvl w:ilvl="7" w:tplc="F7AE8D6A">
      <w:numFmt w:val="decimal"/>
      <w:lvlText w:val=""/>
      <w:lvlJc w:val="left"/>
    </w:lvl>
    <w:lvl w:ilvl="8" w:tplc="B74A24B6">
      <w:numFmt w:val="decimal"/>
      <w:lvlText w:val=""/>
      <w:lvlJc w:val="left"/>
    </w:lvl>
  </w:abstractNum>
  <w:abstractNum w:abstractNumId="1">
    <w:nsid w:val="00001649"/>
    <w:multiLevelType w:val="hybridMultilevel"/>
    <w:tmpl w:val="2200DCB6"/>
    <w:lvl w:ilvl="0" w:tplc="C5EA398A">
      <w:start w:val="1"/>
      <w:numFmt w:val="bullet"/>
      <w:lvlText w:val="-"/>
      <w:lvlJc w:val="left"/>
    </w:lvl>
    <w:lvl w:ilvl="1" w:tplc="C428C944">
      <w:numFmt w:val="decimal"/>
      <w:lvlText w:val=""/>
      <w:lvlJc w:val="left"/>
    </w:lvl>
    <w:lvl w:ilvl="2" w:tplc="B45A81CA">
      <w:numFmt w:val="decimal"/>
      <w:lvlText w:val=""/>
      <w:lvlJc w:val="left"/>
    </w:lvl>
    <w:lvl w:ilvl="3" w:tplc="CAAA87E0">
      <w:numFmt w:val="decimal"/>
      <w:lvlText w:val=""/>
      <w:lvlJc w:val="left"/>
    </w:lvl>
    <w:lvl w:ilvl="4" w:tplc="2B94272C">
      <w:numFmt w:val="decimal"/>
      <w:lvlText w:val=""/>
      <w:lvlJc w:val="left"/>
    </w:lvl>
    <w:lvl w:ilvl="5" w:tplc="0804BD70">
      <w:numFmt w:val="decimal"/>
      <w:lvlText w:val=""/>
      <w:lvlJc w:val="left"/>
    </w:lvl>
    <w:lvl w:ilvl="6" w:tplc="06089C40">
      <w:numFmt w:val="decimal"/>
      <w:lvlText w:val=""/>
      <w:lvlJc w:val="left"/>
    </w:lvl>
    <w:lvl w:ilvl="7" w:tplc="AE28CCFC">
      <w:numFmt w:val="decimal"/>
      <w:lvlText w:val=""/>
      <w:lvlJc w:val="left"/>
    </w:lvl>
    <w:lvl w:ilvl="8" w:tplc="6B062294">
      <w:numFmt w:val="decimal"/>
      <w:lvlText w:val=""/>
      <w:lvlJc w:val="left"/>
    </w:lvl>
  </w:abstractNum>
  <w:abstractNum w:abstractNumId="2">
    <w:nsid w:val="000026E9"/>
    <w:multiLevelType w:val="hybridMultilevel"/>
    <w:tmpl w:val="9BF45DE2"/>
    <w:lvl w:ilvl="0" w:tplc="1444CA22">
      <w:start w:val="1"/>
      <w:numFmt w:val="bullet"/>
      <w:lvlText w:val="-"/>
      <w:lvlJc w:val="left"/>
    </w:lvl>
    <w:lvl w:ilvl="1" w:tplc="0450AF9C">
      <w:numFmt w:val="decimal"/>
      <w:lvlText w:val=""/>
      <w:lvlJc w:val="left"/>
    </w:lvl>
    <w:lvl w:ilvl="2" w:tplc="9080F7CC">
      <w:numFmt w:val="decimal"/>
      <w:lvlText w:val=""/>
      <w:lvlJc w:val="left"/>
    </w:lvl>
    <w:lvl w:ilvl="3" w:tplc="FC5026F2">
      <w:numFmt w:val="decimal"/>
      <w:lvlText w:val=""/>
      <w:lvlJc w:val="left"/>
    </w:lvl>
    <w:lvl w:ilvl="4" w:tplc="94B6A156">
      <w:numFmt w:val="decimal"/>
      <w:lvlText w:val=""/>
      <w:lvlJc w:val="left"/>
    </w:lvl>
    <w:lvl w:ilvl="5" w:tplc="FC887738">
      <w:numFmt w:val="decimal"/>
      <w:lvlText w:val=""/>
      <w:lvlJc w:val="left"/>
    </w:lvl>
    <w:lvl w:ilvl="6" w:tplc="45867C84">
      <w:numFmt w:val="decimal"/>
      <w:lvlText w:val=""/>
      <w:lvlJc w:val="left"/>
    </w:lvl>
    <w:lvl w:ilvl="7" w:tplc="69C4ED44">
      <w:numFmt w:val="decimal"/>
      <w:lvlText w:val=""/>
      <w:lvlJc w:val="left"/>
    </w:lvl>
    <w:lvl w:ilvl="8" w:tplc="F68A9A68">
      <w:numFmt w:val="decimal"/>
      <w:lvlText w:val=""/>
      <w:lvlJc w:val="left"/>
    </w:lvl>
  </w:abstractNum>
  <w:abstractNum w:abstractNumId="3">
    <w:nsid w:val="000041BB"/>
    <w:multiLevelType w:val="hybridMultilevel"/>
    <w:tmpl w:val="2FF05102"/>
    <w:lvl w:ilvl="0" w:tplc="1DF24B8A">
      <w:start w:val="1"/>
      <w:numFmt w:val="bullet"/>
      <w:lvlText w:val="-"/>
      <w:lvlJc w:val="left"/>
    </w:lvl>
    <w:lvl w:ilvl="1" w:tplc="743EFB00">
      <w:numFmt w:val="decimal"/>
      <w:lvlText w:val=""/>
      <w:lvlJc w:val="left"/>
    </w:lvl>
    <w:lvl w:ilvl="2" w:tplc="C11AA6F0">
      <w:numFmt w:val="decimal"/>
      <w:lvlText w:val=""/>
      <w:lvlJc w:val="left"/>
    </w:lvl>
    <w:lvl w:ilvl="3" w:tplc="C2F4C226">
      <w:numFmt w:val="decimal"/>
      <w:lvlText w:val=""/>
      <w:lvlJc w:val="left"/>
    </w:lvl>
    <w:lvl w:ilvl="4" w:tplc="9D1CA2B8">
      <w:numFmt w:val="decimal"/>
      <w:lvlText w:val=""/>
      <w:lvlJc w:val="left"/>
    </w:lvl>
    <w:lvl w:ilvl="5" w:tplc="05606FAC">
      <w:numFmt w:val="decimal"/>
      <w:lvlText w:val=""/>
      <w:lvlJc w:val="left"/>
    </w:lvl>
    <w:lvl w:ilvl="6" w:tplc="8C8C6C28">
      <w:numFmt w:val="decimal"/>
      <w:lvlText w:val=""/>
      <w:lvlJc w:val="left"/>
    </w:lvl>
    <w:lvl w:ilvl="7" w:tplc="9696855E">
      <w:numFmt w:val="decimal"/>
      <w:lvlText w:val=""/>
      <w:lvlJc w:val="left"/>
    </w:lvl>
    <w:lvl w:ilvl="8" w:tplc="C590CAB8">
      <w:numFmt w:val="decimal"/>
      <w:lvlText w:val=""/>
      <w:lvlJc w:val="left"/>
    </w:lvl>
  </w:abstractNum>
  <w:abstractNum w:abstractNumId="4">
    <w:nsid w:val="00005AF1"/>
    <w:multiLevelType w:val="hybridMultilevel"/>
    <w:tmpl w:val="A28A220A"/>
    <w:lvl w:ilvl="0" w:tplc="440A8448">
      <w:start w:val="1"/>
      <w:numFmt w:val="bullet"/>
      <w:lvlText w:val="-"/>
      <w:lvlJc w:val="left"/>
    </w:lvl>
    <w:lvl w:ilvl="1" w:tplc="22709D34">
      <w:numFmt w:val="decimal"/>
      <w:lvlText w:val=""/>
      <w:lvlJc w:val="left"/>
    </w:lvl>
    <w:lvl w:ilvl="2" w:tplc="84008FEA">
      <w:numFmt w:val="decimal"/>
      <w:lvlText w:val=""/>
      <w:lvlJc w:val="left"/>
    </w:lvl>
    <w:lvl w:ilvl="3" w:tplc="8CDA235E">
      <w:numFmt w:val="decimal"/>
      <w:lvlText w:val=""/>
      <w:lvlJc w:val="left"/>
    </w:lvl>
    <w:lvl w:ilvl="4" w:tplc="370E88FC">
      <w:numFmt w:val="decimal"/>
      <w:lvlText w:val=""/>
      <w:lvlJc w:val="left"/>
    </w:lvl>
    <w:lvl w:ilvl="5" w:tplc="C18EF34A">
      <w:numFmt w:val="decimal"/>
      <w:lvlText w:val=""/>
      <w:lvlJc w:val="left"/>
    </w:lvl>
    <w:lvl w:ilvl="6" w:tplc="EE3615D2">
      <w:numFmt w:val="decimal"/>
      <w:lvlText w:val=""/>
      <w:lvlJc w:val="left"/>
    </w:lvl>
    <w:lvl w:ilvl="7" w:tplc="92402D9A">
      <w:numFmt w:val="decimal"/>
      <w:lvlText w:val=""/>
      <w:lvlJc w:val="left"/>
    </w:lvl>
    <w:lvl w:ilvl="8" w:tplc="D16EFB96">
      <w:numFmt w:val="decimal"/>
      <w:lvlText w:val=""/>
      <w:lvlJc w:val="left"/>
    </w:lvl>
  </w:abstractNum>
  <w:abstractNum w:abstractNumId="5">
    <w:nsid w:val="00005F90"/>
    <w:multiLevelType w:val="hybridMultilevel"/>
    <w:tmpl w:val="60309570"/>
    <w:lvl w:ilvl="0" w:tplc="5F084F08">
      <w:start w:val="1"/>
      <w:numFmt w:val="decimal"/>
      <w:lvlText w:val="%1."/>
      <w:lvlJc w:val="left"/>
    </w:lvl>
    <w:lvl w:ilvl="1" w:tplc="6EB8E630">
      <w:numFmt w:val="decimal"/>
      <w:lvlText w:val=""/>
      <w:lvlJc w:val="left"/>
    </w:lvl>
    <w:lvl w:ilvl="2" w:tplc="41B06AAE">
      <w:numFmt w:val="decimal"/>
      <w:lvlText w:val=""/>
      <w:lvlJc w:val="left"/>
    </w:lvl>
    <w:lvl w:ilvl="3" w:tplc="282A54F4">
      <w:numFmt w:val="decimal"/>
      <w:lvlText w:val=""/>
      <w:lvlJc w:val="left"/>
    </w:lvl>
    <w:lvl w:ilvl="4" w:tplc="9DD2F1F0">
      <w:numFmt w:val="decimal"/>
      <w:lvlText w:val=""/>
      <w:lvlJc w:val="left"/>
    </w:lvl>
    <w:lvl w:ilvl="5" w:tplc="287EEE7E">
      <w:numFmt w:val="decimal"/>
      <w:lvlText w:val=""/>
      <w:lvlJc w:val="left"/>
    </w:lvl>
    <w:lvl w:ilvl="6" w:tplc="E0B87A22">
      <w:numFmt w:val="decimal"/>
      <w:lvlText w:val=""/>
      <w:lvlJc w:val="left"/>
    </w:lvl>
    <w:lvl w:ilvl="7" w:tplc="E9EC7F30">
      <w:numFmt w:val="decimal"/>
      <w:lvlText w:val=""/>
      <w:lvlJc w:val="left"/>
    </w:lvl>
    <w:lvl w:ilvl="8" w:tplc="C5A02698">
      <w:numFmt w:val="decimal"/>
      <w:lvlText w:val=""/>
      <w:lvlJc w:val="left"/>
    </w:lvl>
  </w:abstractNum>
  <w:abstractNum w:abstractNumId="6">
    <w:nsid w:val="00006DF1"/>
    <w:multiLevelType w:val="hybridMultilevel"/>
    <w:tmpl w:val="E836E4A4"/>
    <w:lvl w:ilvl="0" w:tplc="F92EFD1C">
      <w:start w:val="1"/>
      <w:numFmt w:val="bullet"/>
      <w:lvlText w:val="•"/>
      <w:lvlJc w:val="left"/>
    </w:lvl>
    <w:lvl w:ilvl="1" w:tplc="B4CA3B8A">
      <w:numFmt w:val="decimal"/>
      <w:lvlText w:val=""/>
      <w:lvlJc w:val="left"/>
    </w:lvl>
    <w:lvl w:ilvl="2" w:tplc="91AC0DBC">
      <w:numFmt w:val="decimal"/>
      <w:lvlText w:val=""/>
      <w:lvlJc w:val="left"/>
    </w:lvl>
    <w:lvl w:ilvl="3" w:tplc="34BECD54">
      <w:numFmt w:val="decimal"/>
      <w:lvlText w:val=""/>
      <w:lvlJc w:val="left"/>
    </w:lvl>
    <w:lvl w:ilvl="4" w:tplc="9624705A">
      <w:numFmt w:val="decimal"/>
      <w:lvlText w:val=""/>
      <w:lvlJc w:val="left"/>
    </w:lvl>
    <w:lvl w:ilvl="5" w:tplc="84CAB7C6">
      <w:numFmt w:val="decimal"/>
      <w:lvlText w:val=""/>
      <w:lvlJc w:val="left"/>
    </w:lvl>
    <w:lvl w:ilvl="6" w:tplc="D464BFFC">
      <w:numFmt w:val="decimal"/>
      <w:lvlText w:val=""/>
      <w:lvlJc w:val="left"/>
    </w:lvl>
    <w:lvl w:ilvl="7" w:tplc="A0B23AF6">
      <w:numFmt w:val="decimal"/>
      <w:lvlText w:val=""/>
      <w:lvlJc w:val="left"/>
    </w:lvl>
    <w:lvl w:ilvl="8" w:tplc="632E694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67A"/>
    <w:rsid w:val="00B2367A"/>
    <w:rsid w:val="00E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2020-06-02T15:03:00Z</dcterms:created>
  <dcterms:modified xsi:type="dcterms:W3CDTF">2020-06-02T13:17:00Z</dcterms:modified>
</cp:coreProperties>
</file>